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03-06/2021/4947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Тамбов — г. Липецк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A15FAC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03-06/2021/4947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4D6A4F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2021-10-21T07:04:00Z</dcterms:modified>
</cp:coreProperties>
</file>